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3AE1" w:rsidRDefault="00E63AE1" w:rsidP="00E63AE1">
      <w:r>
        <w:t>This set of codes provide a complementary version of “</w:t>
      </w:r>
      <w:proofErr w:type="spellStart"/>
      <w:r>
        <w:t>Automontaging</w:t>
      </w:r>
      <w:proofErr w:type="spellEnd"/>
      <w:r>
        <w:t>”. “</w:t>
      </w:r>
      <w:proofErr w:type="spellStart"/>
      <w:r>
        <w:t>Automontaging</w:t>
      </w:r>
      <w:proofErr w:type="spellEnd"/>
      <w:r>
        <w:t xml:space="preserve">” successfully places </w:t>
      </w:r>
      <w:proofErr w:type="spellStart"/>
      <w:r>
        <w:t>sumNorms</w:t>
      </w:r>
      <w:proofErr w:type="spellEnd"/>
      <w:r>
        <w:rPr>
          <w:rStyle w:val="FootnoteReference"/>
        </w:rPr>
        <w:footnoteReference w:id="1"/>
      </w:r>
      <w:r>
        <w:t xml:space="preserve"> obtained from different AOSLO videos in right place. However, the borders are visible (</w:t>
      </w:r>
      <w:r>
        <w:fldChar w:fldCharType="begin"/>
      </w:r>
      <w:r>
        <w:instrText xml:space="preserve"> REF _Ref95807913 \h </w:instrText>
      </w:r>
      <w:r>
        <w:fldChar w:fldCharType="separate"/>
      </w:r>
      <w:r>
        <w:t xml:space="preserve">Figure </w:t>
      </w:r>
      <w:r>
        <w:rPr>
          <w:i/>
          <w:iCs/>
          <w:noProof/>
        </w:rPr>
        <w:t>1</w:t>
      </w:r>
      <w:r>
        <w:fldChar w:fldCharType="end"/>
      </w:r>
      <w:r>
        <w:t>). “</w:t>
      </w:r>
      <w:proofErr w:type="spellStart"/>
      <w:r>
        <w:t>Automerging</w:t>
      </w:r>
      <w:proofErr w:type="spellEnd"/>
      <w:r>
        <w:t>” helps to remove these visible borders and obtain a smooth montage.</w:t>
      </w:r>
    </w:p>
    <w:p w:rsidR="00E63AE1" w:rsidRDefault="00E63AE1" w:rsidP="00E63AE1">
      <w:pPr>
        <w:jc w:val="center"/>
      </w:pPr>
      <w:bookmarkStart w:id="0" w:name="_GoBack"/>
      <w:r w:rsidRPr="00510D3D">
        <w:rPr>
          <w:noProof/>
        </w:rPr>
        <w:drawing>
          <wp:inline distT="0" distB="0" distL="0" distR="0" wp14:anchorId="3995BF63" wp14:editId="40DC19C6">
            <wp:extent cx="5731510" cy="5888624"/>
            <wp:effectExtent l="0" t="0" r="2540" b="0"/>
            <wp:docPr id="11" name="Picture 11" descr="C:\Users\Asus\Downloads\all_ref_combined_m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all_ref_combined_m1.tif"/>
                    <pic:cNvPicPr>
                      <a:picLocks noChangeAspect="1" noChangeArrowheads="1"/>
                    </pic:cNvPicPr>
                  </pic:nvPicPr>
                  <pic:blipFill>
                    <a:blip r:embed="rId6" cstate="email">
                      <a:extLst>
                        <a:ext uri="{28A0092B-C50C-407E-A947-70E740481C1C}">
                          <a14:useLocalDpi xmlns:a14="http://schemas.microsoft.com/office/drawing/2010/main"/>
                        </a:ext>
                      </a:extLst>
                    </a:blip>
                    <a:srcRect/>
                    <a:stretch>
                      <a:fillRect/>
                    </a:stretch>
                  </pic:blipFill>
                  <pic:spPr bwMode="auto">
                    <a:xfrm>
                      <a:off x="0" y="0"/>
                      <a:ext cx="5731510" cy="5888624"/>
                    </a:xfrm>
                    <a:prstGeom prst="rect">
                      <a:avLst/>
                    </a:prstGeom>
                    <a:noFill/>
                    <a:ln>
                      <a:noFill/>
                    </a:ln>
                  </pic:spPr>
                </pic:pic>
              </a:graphicData>
            </a:graphic>
          </wp:inline>
        </w:drawing>
      </w:r>
      <w:bookmarkEnd w:id="0"/>
    </w:p>
    <w:p w:rsidR="00E63AE1" w:rsidRDefault="00E63AE1" w:rsidP="00E63AE1">
      <w:pPr>
        <w:pStyle w:val="Caption"/>
        <w:jc w:val="center"/>
        <w:rPr>
          <w:i w:val="0"/>
          <w:iCs w:val="0"/>
        </w:rPr>
      </w:pPr>
      <w:bookmarkStart w:id="1" w:name="_Ref95807913"/>
      <w:r>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Pr>
          <w:i w:val="0"/>
          <w:iCs w:val="0"/>
          <w:noProof/>
        </w:rPr>
        <w:t>1</w:t>
      </w:r>
      <w:r>
        <w:rPr>
          <w:i w:val="0"/>
          <w:iCs w:val="0"/>
        </w:rPr>
        <w:fldChar w:fldCharType="end"/>
      </w:r>
      <w:bookmarkEnd w:id="1"/>
      <w:r>
        <w:rPr>
          <w:i w:val="0"/>
          <w:iCs w:val="0"/>
        </w:rPr>
        <w:t>- how the output of “</w:t>
      </w:r>
      <w:proofErr w:type="spellStart"/>
      <w:r>
        <w:rPr>
          <w:i w:val="0"/>
          <w:iCs w:val="0"/>
        </w:rPr>
        <w:t>Automontaging</w:t>
      </w:r>
      <w:proofErr w:type="spellEnd"/>
      <w:r>
        <w:rPr>
          <w:i w:val="0"/>
          <w:iCs w:val="0"/>
        </w:rPr>
        <w:t>” looks like.</w:t>
      </w:r>
    </w:p>
    <w:p w:rsidR="00E63AE1" w:rsidRDefault="00E63AE1" w:rsidP="00E63AE1">
      <w:r>
        <w:t>Using “</w:t>
      </w:r>
      <w:proofErr w:type="spellStart"/>
      <w:r>
        <w:t>Automerging</w:t>
      </w:r>
      <w:proofErr w:type="spellEnd"/>
      <w:r>
        <w:t>” is easy. You just need to run “</w:t>
      </w:r>
      <w:proofErr w:type="spellStart"/>
      <w:r>
        <w:t>Automerging.m</w:t>
      </w:r>
      <w:proofErr w:type="spellEnd"/>
      <w:r>
        <w:t>” and instructions will be shown on MATLAB workspace. There is no need to run “</w:t>
      </w:r>
      <w:proofErr w:type="spellStart"/>
      <w:r>
        <w:t>Automontaging</w:t>
      </w:r>
      <w:proofErr w:type="spellEnd"/>
      <w:r>
        <w:t>” again, if you have done it before; you just need to give the path to the folder containing the results of “</w:t>
      </w:r>
      <w:proofErr w:type="spellStart"/>
      <w:r>
        <w:t>Automontaging</w:t>
      </w:r>
      <w:proofErr w:type="spellEnd"/>
      <w:r>
        <w:t>” when asked by “</w:t>
      </w:r>
      <w:proofErr w:type="spellStart"/>
      <w:r>
        <w:t>Automerging</w:t>
      </w:r>
      <w:proofErr w:type="spellEnd"/>
      <w:r>
        <w:t>”.</w:t>
      </w:r>
    </w:p>
    <w:p w:rsidR="00E63AE1" w:rsidRDefault="00E63AE1" w:rsidP="00E63AE1">
      <w:r>
        <w:lastRenderedPageBreak/>
        <w:t xml:space="preserve">After automatic merging, you can easily change some parts of the merged image that don’t have enough quality. </w:t>
      </w:r>
    </w:p>
    <w:p w:rsidR="00E63AE1" w:rsidRDefault="00E63AE1" w:rsidP="00E63AE1">
      <w:pPr>
        <w:jc w:val="both"/>
        <w:rPr>
          <w:lang w:bidi="fa-IR"/>
        </w:rPr>
      </w:pPr>
      <w:r>
        <w:rPr>
          <w:lang w:bidi="fa-IR"/>
        </w:rPr>
        <w:t>The program asks users to locate the problematic parts by mouse. He/she must just click on one point that he/she thinks its surrounding area is not good enough.</w:t>
      </w:r>
    </w:p>
    <w:p w:rsidR="00E63AE1" w:rsidRDefault="00E63AE1" w:rsidP="00E63AE1">
      <w:pPr>
        <w:jc w:val="both"/>
        <w:rPr>
          <w:lang w:bidi="fa-IR"/>
        </w:rPr>
      </w:pPr>
      <w:r>
        <w:rPr>
          <w:lang w:bidi="fa-IR"/>
        </w:rPr>
        <w:t xml:space="preserve">An example is shown in </w:t>
      </w:r>
      <w:r>
        <w:rPr>
          <w:lang w:bidi="fa-IR"/>
        </w:rPr>
        <w:fldChar w:fldCharType="begin"/>
      </w:r>
      <w:r>
        <w:rPr>
          <w:lang w:bidi="fa-IR"/>
        </w:rPr>
        <w:instrText xml:space="preserve"> REF _Ref47823964 \h </w:instrText>
      </w:r>
      <w:r>
        <w:rPr>
          <w:lang w:bidi="fa-IR"/>
        </w:rPr>
      </w:r>
      <w:r>
        <w:rPr>
          <w:lang w:bidi="fa-IR"/>
        </w:rPr>
        <w:fldChar w:fldCharType="separate"/>
      </w:r>
      <w:r>
        <w:t xml:space="preserve">Figure </w:t>
      </w:r>
      <w:r>
        <w:rPr>
          <w:i/>
          <w:iCs/>
          <w:noProof/>
        </w:rPr>
        <w:t>2</w:t>
      </w:r>
      <w:r>
        <w:rPr>
          <w:lang w:bidi="fa-IR"/>
        </w:rPr>
        <w:fldChar w:fldCharType="end"/>
      </w:r>
      <w:r>
        <w:rPr>
          <w:lang w:bidi="fa-IR"/>
        </w:rPr>
        <w:t>.</w:t>
      </w:r>
    </w:p>
    <w:p w:rsidR="00E63AE1" w:rsidRDefault="00E63AE1" w:rsidP="00E63AE1">
      <w:pPr>
        <w:jc w:val="center"/>
        <w:rPr>
          <w:lang w:bidi="fa-IR"/>
        </w:rPr>
      </w:pPr>
      <w:r>
        <w:rPr>
          <w:noProof/>
        </w:rPr>
        <w:drawing>
          <wp:inline distT="0" distB="0" distL="0" distR="0" wp14:anchorId="56D58E7B" wp14:editId="59C7DE72">
            <wp:extent cx="4320000" cy="469224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 cstate="email">
                      <a:extLst>
                        <a:ext uri="{28A0092B-C50C-407E-A947-70E740481C1C}">
                          <a14:useLocalDpi xmlns:a14="http://schemas.microsoft.com/office/drawing/2010/main"/>
                        </a:ext>
                      </a:extLst>
                    </a:blip>
                    <a:stretch/>
                  </pic:blipFill>
                  <pic:spPr bwMode="auto">
                    <a:xfrm>
                      <a:off x="0" y="0"/>
                      <a:ext cx="4320000" cy="4692245"/>
                    </a:xfrm>
                    <a:prstGeom prst="rect">
                      <a:avLst/>
                    </a:prstGeom>
                    <a:ln>
                      <a:noFill/>
                    </a:ln>
                  </pic:spPr>
                </pic:pic>
              </a:graphicData>
            </a:graphic>
          </wp:inline>
        </w:drawing>
      </w:r>
    </w:p>
    <w:p w:rsidR="00E63AE1" w:rsidRDefault="00E63AE1" w:rsidP="00E63AE1">
      <w:pPr>
        <w:pStyle w:val="Caption"/>
        <w:jc w:val="center"/>
        <w:rPr>
          <w:i w:val="0"/>
          <w:iCs w:val="0"/>
          <w:lang w:bidi="fa-IR"/>
        </w:rPr>
      </w:pPr>
      <w:bookmarkStart w:id="2" w:name="_Ref47823964"/>
      <w:r>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Pr>
          <w:i w:val="0"/>
          <w:iCs w:val="0"/>
          <w:noProof/>
        </w:rPr>
        <w:t>2</w:t>
      </w:r>
      <w:r>
        <w:rPr>
          <w:i w:val="0"/>
          <w:iCs w:val="0"/>
        </w:rPr>
        <w:fldChar w:fldCharType="end"/>
      </w:r>
      <w:bookmarkEnd w:id="2"/>
      <w:r>
        <w:rPr>
          <w:i w:val="0"/>
          <w:iCs w:val="0"/>
        </w:rPr>
        <w:t>- selecting a point to replace its surrounding area.</w:t>
      </w:r>
    </w:p>
    <w:p w:rsidR="00E63AE1" w:rsidRDefault="00E63AE1" w:rsidP="00E63AE1">
      <w:pPr>
        <w:jc w:val="both"/>
        <w:rPr>
          <w:lang w:bidi="fa-IR"/>
        </w:rPr>
      </w:pPr>
      <w:r>
        <w:rPr>
          <w:lang w:bidi="fa-IR"/>
        </w:rPr>
        <w:t>Then all the frames that are contributing to that point will be shown in different frames (</w:t>
      </w:r>
      <w:r>
        <w:rPr>
          <w:lang w:bidi="fa-IR"/>
        </w:rPr>
        <w:fldChar w:fldCharType="begin"/>
      </w:r>
      <w:r>
        <w:rPr>
          <w:lang w:bidi="fa-IR"/>
        </w:rPr>
        <w:instrText xml:space="preserve"> REF _Ref47824332 \h </w:instrText>
      </w:r>
      <w:r>
        <w:rPr>
          <w:lang w:bidi="fa-IR"/>
        </w:rPr>
      </w:r>
      <w:r>
        <w:rPr>
          <w:lang w:bidi="fa-IR"/>
        </w:rPr>
        <w:fldChar w:fldCharType="separate"/>
      </w:r>
      <w:r>
        <w:t xml:space="preserve">Figure </w:t>
      </w:r>
      <w:r>
        <w:rPr>
          <w:i/>
          <w:iCs/>
          <w:noProof/>
        </w:rPr>
        <w:t>3</w:t>
      </w:r>
      <w:r>
        <w:rPr>
          <w:lang w:bidi="fa-IR"/>
        </w:rPr>
        <w:fldChar w:fldCharType="end"/>
      </w:r>
      <w:r>
        <w:rPr>
          <w:lang w:bidi="fa-IR"/>
        </w:rPr>
        <w:t>). The user can choose one of these frames or keep the original frame (sometimes, maybe the present merged frame is better than the other alternatives).</w:t>
      </w:r>
    </w:p>
    <w:p w:rsidR="00E63AE1" w:rsidRDefault="00E63AE1" w:rsidP="00E63AE1">
      <w:pPr>
        <w:jc w:val="both"/>
        <w:rPr>
          <w:lang w:bidi="fa-IR"/>
        </w:rPr>
      </w:pPr>
      <w:r>
        <w:rPr>
          <w:lang w:bidi="fa-IR"/>
        </w:rPr>
        <w:t xml:space="preserve">For our selected point, there were five candidate frames (frames 25, 26, 27, 28, 39). Here I showed two of them (frame 26 in </w:t>
      </w:r>
      <w:r>
        <w:rPr>
          <w:lang w:bidi="fa-IR"/>
        </w:rPr>
        <w:fldChar w:fldCharType="begin"/>
      </w:r>
      <w:r>
        <w:rPr>
          <w:lang w:bidi="fa-IR"/>
        </w:rPr>
        <w:instrText xml:space="preserve"> REF _Ref47824332 \h </w:instrText>
      </w:r>
      <w:r>
        <w:rPr>
          <w:lang w:bidi="fa-IR"/>
        </w:rPr>
      </w:r>
      <w:r>
        <w:rPr>
          <w:lang w:bidi="fa-IR"/>
        </w:rPr>
        <w:fldChar w:fldCharType="separate"/>
      </w:r>
      <w:r>
        <w:t xml:space="preserve">Figure </w:t>
      </w:r>
      <w:r>
        <w:rPr>
          <w:i/>
          <w:iCs/>
          <w:noProof/>
        </w:rPr>
        <w:t>3</w:t>
      </w:r>
      <w:r>
        <w:rPr>
          <w:lang w:bidi="fa-IR"/>
        </w:rPr>
        <w:fldChar w:fldCharType="end"/>
      </w:r>
      <w:r>
        <w:rPr>
          <w:lang w:bidi="fa-IR"/>
        </w:rPr>
        <w:t xml:space="preserve">-left, and frame 28 in </w:t>
      </w:r>
      <w:r>
        <w:rPr>
          <w:lang w:bidi="fa-IR"/>
        </w:rPr>
        <w:fldChar w:fldCharType="begin"/>
      </w:r>
      <w:r>
        <w:rPr>
          <w:lang w:bidi="fa-IR"/>
        </w:rPr>
        <w:instrText xml:space="preserve"> REF _Ref47824332 \h </w:instrText>
      </w:r>
      <w:r>
        <w:rPr>
          <w:lang w:bidi="fa-IR"/>
        </w:rPr>
      </w:r>
      <w:r>
        <w:rPr>
          <w:lang w:bidi="fa-IR"/>
        </w:rPr>
        <w:fldChar w:fldCharType="separate"/>
      </w:r>
      <w:r>
        <w:t xml:space="preserve">Figure </w:t>
      </w:r>
      <w:r>
        <w:rPr>
          <w:i/>
          <w:iCs/>
          <w:noProof/>
        </w:rPr>
        <w:t>3</w:t>
      </w:r>
      <w:r>
        <w:rPr>
          <w:lang w:bidi="fa-IR"/>
        </w:rPr>
        <w:fldChar w:fldCharType="end"/>
      </w:r>
      <w:r>
        <w:rPr>
          <w:lang w:bidi="fa-IR"/>
        </w:rPr>
        <w:t xml:space="preserve">-right). The user must just enter the ‘Number’ that is written above the figure (not the frame number). Since in some cases only the corner of the candidate frame is placed around the selected point, it is difficult to find the target area. To help the user in these cases, a yellow rectangle is drawn around the candidate frames. </w:t>
      </w:r>
    </w:p>
    <w:p w:rsidR="00E63AE1" w:rsidRDefault="00E63AE1" w:rsidP="00E63AE1">
      <w:pPr>
        <w:jc w:val="both"/>
        <w:rPr>
          <w:lang w:bidi="fa-IR"/>
        </w:rPr>
      </w:pPr>
      <w:r>
        <w:rPr>
          <w:noProof/>
        </w:rPr>
        <w:lastRenderedPageBreak/>
        <w:drawing>
          <wp:inline distT="0" distB="0" distL="0" distR="0" wp14:anchorId="63ADAC7B" wp14:editId="18BEC832">
            <wp:extent cx="2844000" cy="306869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8" cstate="email">
                      <a:extLst>
                        <a:ext uri="{28A0092B-C50C-407E-A947-70E740481C1C}">
                          <a14:useLocalDpi xmlns:a14="http://schemas.microsoft.com/office/drawing/2010/main"/>
                        </a:ext>
                      </a:extLst>
                    </a:blip>
                    <a:stretch/>
                  </pic:blipFill>
                  <pic:spPr bwMode="auto">
                    <a:xfrm>
                      <a:off x="0" y="0"/>
                      <a:ext cx="2844000" cy="3068695"/>
                    </a:xfrm>
                    <a:prstGeom prst="rect">
                      <a:avLst/>
                    </a:prstGeom>
                    <a:ln>
                      <a:noFill/>
                    </a:ln>
                  </pic:spPr>
                </pic:pic>
              </a:graphicData>
            </a:graphic>
          </wp:inline>
        </w:drawing>
      </w:r>
      <w:r>
        <w:t xml:space="preserve"> </w:t>
      </w:r>
      <w:r>
        <w:rPr>
          <w:noProof/>
        </w:rPr>
        <w:drawing>
          <wp:inline distT="0" distB="0" distL="0" distR="0" wp14:anchorId="6A12F403" wp14:editId="74280CB9">
            <wp:extent cx="2844000" cy="307290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9" cstate="email">
                      <a:extLst>
                        <a:ext uri="{28A0092B-C50C-407E-A947-70E740481C1C}">
                          <a14:useLocalDpi xmlns:a14="http://schemas.microsoft.com/office/drawing/2010/main"/>
                        </a:ext>
                      </a:extLst>
                    </a:blip>
                    <a:stretch/>
                  </pic:blipFill>
                  <pic:spPr bwMode="auto">
                    <a:xfrm>
                      <a:off x="0" y="0"/>
                      <a:ext cx="2844000" cy="3072900"/>
                    </a:xfrm>
                    <a:prstGeom prst="rect">
                      <a:avLst/>
                    </a:prstGeom>
                    <a:ln>
                      <a:noFill/>
                    </a:ln>
                  </pic:spPr>
                </pic:pic>
              </a:graphicData>
            </a:graphic>
          </wp:inline>
        </w:drawing>
      </w:r>
    </w:p>
    <w:p w:rsidR="00E63AE1" w:rsidRDefault="00E63AE1" w:rsidP="00E63AE1">
      <w:pPr>
        <w:pStyle w:val="Caption"/>
        <w:jc w:val="center"/>
        <w:rPr>
          <w:i w:val="0"/>
          <w:iCs w:val="0"/>
        </w:rPr>
      </w:pPr>
      <w:bookmarkStart w:id="3" w:name="_Ref47824332"/>
      <w:r>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Pr>
          <w:i w:val="0"/>
          <w:iCs w:val="0"/>
          <w:noProof/>
        </w:rPr>
        <w:t>3</w:t>
      </w:r>
      <w:r>
        <w:rPr>
          <w:i w:val="0"/>
          <w:iCs w:val="0"/>
        </w:rPr>
        <w:fldChar w:fldCharType="end"/>
      </w:r>
      <w:bookmarkEnd w:id="3"/>
      <w:r>
        <w:rPr>
          <w:i w:val="0"/>
          <w:iCs w:val="0"/>
        </w:rPr>
        <w:t>-two of the candidate frames.</w:t>
      </w:r>
    </w:p>
    <w:p w:rsidR="00E63AE1" w:rsidRDefault="00E63AE1" w:rsidP="00E63AE1">
      <w:pPr>
        <w:jc w:val="both"/>
        <w:rPr>
          <w:lang w:bidi="fa-IR"/>
        </w:rPr>
      </w:pPr>
      <w:r>
        <w:rPr>
          <w:lang w:bidi="fa-IR"/>
        </w:rPr>
        <w:t xml:space="preserve">After choosing one of the candidate frames, user can keep it in the same way as it is, or select a part of that frame. In that case, a frame like </w:t>
      </w:r>
      <w:r>
        <w:rPr>
          <w:lang w:bidi="fa-IR"/>
        </w:rPr>
        <w:fldChar w:fldCharType="begin"/>
      </w:r>
      <w:r>
        <w:rPr>
          <w:lang w:bidi="fa-IR"/>
        </w:rPr>
        <w:instrText xml:space="preserve"> REF _Ref47825007 \h </w:instrText>
      </w:r>
      <w:r>
        <w:rPr>
          <w:lang w:bidi="fa-IR"/>
        </w:rPr>
      </w:r>
      <w:r>
        <w:rPr>
          <w:lang w:bidi="fa-IR"/>
        </w:rPr>
        <w:fldChar w:fldCharType="separate"/>
      </w:r>
      <w:r>
        <w:t xml:space="preserve">Figure </w:t>
      </w:r>
      <w:r>
        <w:rPr>
          <w:i/>
          <w:iCs/>
          <w:noProof/>
        </w:rPr>
        <w:t>4</w:t>
      </w:r>
      <w:r>
        <w:rPr>
          <w:lang w:bidi="fa-IR"/>
        </w:rPr>
        <w:fldChar w:fldCharType="end"/>
      </w:r>
      <w:r>
        <w:rPr>
          <w:lang w:bidi="fa-IR"/>
        </w:rPr>
        <w:t xml:space="preserve"> will be shown. The user can zoom in the image and select a subpart of the overlapping area. Here I zoomed in the overlapping area (see </w:t>
      </w:r>
      <w:r>
        <w:rPr>
          <w:lang w:bidi="fa-IR"/>
        </w:rPr>
        <w:fldChar w:fldCharType="begin"/>
      </w:r>
      <w:r>
        <w:rPr>
          <w:lang w:bidi="fa-IR"/>
        </w:rPr>
        <w:instrText xml:space="preserve"> REF _Ref47825007 \h </w:instrText>
      </w:r>
      <w:r>
        <w:rPr>
          <w:lang w:bidi="fa-IR"/>
        </w:rPr>
      </w:r>
      <w:r>
        <w:rPr>
          <w:lang w:bidi="fa-IR"/>
        </w:rPr>
        <w:fldChar w:fldCharType="separate"/>
      </w:r>
      <w:r>
        <w:t xml:space="preserve">Figure </w:t>
      </w:r>
      <w:r>
        <w:rPr>
          <w:i/>
          <w:iCs/>
          <w:noProof/>
        </w:rPr>
        <w:t>4</w:t>
      </w:r>
      <w:r>
        <w:rPr>
          <w:lang w:bidi="fa-IR"/>
        </w:rPr>
        <w:fldChar w:fldCharType="end"/>
      </w:r>
      <w:r>
        <w:rPr>
          <w:lang w:bidi="fa-IR"/>
        </w:rPr>
        <w:t>-right).</w:t>
      </w:r>
    </w:p>
    <w:p w:rsidR="00E63AE1" w:rsidRDefault="00E63AE1" w:rsidP="00E63AE1">
      <w:pPr>
        <w:jc w:val="both"/>
        <w:rPr>
          <w:lang w:bidi="fa-IR"/>
        </w:rPr>
      </w:pPr>
      <w:r>
        <w:rPr>
          <w:noProof/>
        </w:rPr>
        <w:drawing>
          <wp:inline distT="0" distB="0" distL="0" distR="0" wp14:anchorId="3F7D1C27" wp14:editId="3DADE341">
            <wp:extent cx="2844000" cy="3307651"/>
            <wp:effectExtent l="0" t="0" r="0" b="762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0" cstate="email">
                      <a:extLst>
                        <a:ext uri="{28A0092B-C50C-407E-A947-70E740481C1C}">
                          <a14:useLocalDpi xmlns:a14="http://schemas.microsoft.com/office/drawing/2010/main"/>
                        </a:ext>
                      </a:extLst>
                    </a:blip>
                    <a:srcRect l="12044" t="4184" r="12043" b="10085"/>
                    <a:stretch/>
                  </pic:blipFill>
                  <pic:spPr bwMode="auto">
                    <a:xfrm>
                      <a:off x="0" y="0"/>
                      <a:ext cx="2844000" cy="3307651"/>
                    </a:xfrm>
                    <a:prstGeom prst="rect">
                      <a:avLst/>
                    </a:prstGeom>
                    <a:noFill/>
                    <a:ln>
                      <a:noFill/>
                    </a:ln>
                  </pic:spPr>
                </pic:pic>
              </a:graphicData>
            </a:graphic>
          </wp:inline>
        </w:drawing>
      </w:r>
      <w:r>
        <w:rPr>
          <w:lang w:bidi="fa-IR"/>
        </w:rPr>
        <w:t xml:space="preserve"> </w:t>
      </w:r>
      <w:r>
        <w:rPr>
          <w:noProof/>
        </w:rPr>
        <w:drawing>
          <wp:inline distT="0" distB="0" distL="0" distR="0" wp14:anchorId="52F3FB58" wp14:editId="74FE4ACA">
            <wp:extent cx="2844000" cy="3309756"/>
            <wp:effectExtent l="0" t="0" r="0" b="508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1" cstate="email">
                      <a:extLst>
                        <a:ext uri="{28A0092B-C50C-407E-A947-70E740481C1C}">
                          <a14:useLocalDpi xmlns:a14="http://schemas.microsoft.com/office/drawing/2010/main"/>
                        </a:ext>
                      </a:extLst>
                    </a:blip>
                    <a:srcRect l="11823" t="3863" r="11933" b="9977"/>
                    <a:stretch/>
                  </pic:blipFill>
                  <pic:spPr bwMode="auto">
                    <a:xfrm>
                      <a:off x="0" y="0"/>
                      <a:ext cx="2844000" cy="3309756"/>
                    </a:xfrm>
                    <a:prstGeom prst="rect">
                      <a:avLst/>
                    </a:prstGeom>
                    <a:noFill/>
                    <a:ln>
                      <a:noFill/>
                    </a:ln>
                  </pic:spPr>
                </pic:pic>
              </a:graphicData>
            </a:graphic>
          </wp:inline>
        </w:drawing>
      </w:r>
    </w:p>
    <w:p w:rsidR="00E63AE1" w:rsidRDefault="00E63AE1" w:rsidP="00E63AE1">
      <w:pPr>
        <w:pStyle w:val="Caption"/>
        <w:jc w:val="center"/>
        <w:rPr>
          <w:i w:val="0"/>
          <w:iCs w:val="0"/>
        </w:rPr>
      </w:pPr>
      <w:bookmarkStart w:id="4" w:name="_Ref47825007"/>
      <w:r>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Pr>
          <w:i w:val="0"/>
          <w:iCs w:val="0"/>
          <w:noProof/>
        </w:rPr>
        <w:t>4</w:t>
      </w:r>
      <w:r>
        <w:rPr>
          <w:i w:val="0"/>
          <w:iCs w:val="0"/>
        </w:rPr>
        <w:fldChar w:fldCharType="end"/>
      </w:r>
      <w:bookmarkEnd w:id="4"/>
      <w:r>
        <w:rPr>
          <w:i w:val="0"/>
          <w:iCs w:val="0"/>
        </w:rPr>
        <w:t xml:space="preserve">-overlay image of the </w:t>
      </w:r>
      <w:proofErr w:type="spellStart"/>
      <w:r>
        <w:rPr>
          <w:i w:val="0"/>
          <w:iCs w:val="0"/>
        </w:rPr>
        <w:t>automerged</w:t>
      </w:r>
      <w:proofErr w:type="spellEnd"/>
      <w:r>
        <w:rPr>
          <w:i w:val="0"/>
          <w:iCs w:val="0"/>
        </w:rPr>
        <w:t xml:space="preserve"> image and the selected candidate frame.</w:t>
      </w:r>
    </w:p>
    <w:p w:rsidR="00E63AE1" w:rsidRDefault="00E63AE1" w:rsidP="00E63AE1">
      <w:pPr>
        <w:jc w:val="both"/>
        <w:rPr>
          <w:lang w:bidi="fa-IR"/>
        </w:rPr>
      </w:pPr>
      <w:r>
        <w:rPr>
          <w:lang w:bidi="fa-IR"/>
        </w:rPr>
        <w:t xml:space="preserve">As can be seen, the central part of the chosen frame matches very well with the </w:t>
      </w:r>
      <w:proofErr w:type="spellStart"/>
      <w:r>
        <w:rPr>
          <w:lang w:bidi="fa-IR"/>
        </w:rPr>
        <w:t>automerged</w:t>
      </w:r>
      <w:proofErr w:type="spellEnd"/>
      <w:r>
        <w:rPr>
          <w:lang w:bidi="fa-IR"/>
        </w:rPr>
        <w:t xml:space="preserve"> image. So, I think we should choose that area (something like </w:t>
      </w:r>
      <w:r>
        <w:rPr>
          <w:lang w:bidi="fa-IR"/>
        </w:rPr>
        <w:fldChar w:fldCharType="begin"/>
      </w:r>
      <w:r>
        <w:rPr>
          <w:lang w:bidi="fa-IR"/>
        </w:rPr>
        <w:instrText xml:space="preserve"> REF _Ref47825607 \h </w:instrText>
      </w:r>
      <w:r>
        <w:rPr>
          <w:lang w:bidi="fa-IR"/>
        </w:rPr>
      </w:r>
      <w:r>
        <w:rPr>
          <w:lang w:bidi="fa-IR"/>
        </w:rPr>
        <w:fldChar w:fldCharType="separate"/>
      </w:r>
      <w:r>
        <w:t xml:space="preserve">Figure </w:t>
      </w:r>
      <w:r>
        <w:rPr>
          <w:i/>
          <w:iCs/>
          <w:noProof/>
        </w:rPr>
        <w:t>5</w:t>
      </w:r>
      <w:r>
        <w:rPr>
          <w:lang w:bidi="fa-IR"/>
        </w:rPr>
        <w:fldChar w:fldCharType="end"/>
      </w:r>
      <w:r>
        <w:rPr>
          <w:lang w:bidi="fa-IR"/>
        </w:rPr>
        <w:t>). This polygon can be in any shape that the user desires.</w:t>
      </w:r>
    </w:p>
    <w:p w:rsidR="00E63AE1" w:rsidRDefault="00E63AE1" w:rsidP="00E63AE1">
      <w:pPr>
        <w:jc w:val="center"/>
        <w:rPr>
          <w:lang w:bidi="fa-IR"/>
        </w:rPr>
      </w:pPr>
      <w:r>
        <w:rPr>
          <w:noProof/>
        </w:rPr>
        <w:lastRenderedPageBreak/>
        <w:drawing>
          <wp:inline distT="0" distB="0" distL="0" distR="0" wp14:anchorId="5A880FD5" wp14:editId="30D44050">
            <wp:extent cx="4320000" cy="4664419"/>
            <wp:effectExtent l="0" t="0" r="4445" b="3175"/>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2" cstate="email">
                      <a:extLst>
                        <a:ext uri="{28A0092B-C50C-407E-A947-70E740481C1C}">
                          <a14:useLocalDpi xmlns:a14="http://schemas.microsoft.com/office/drawing/2010/main"/>
                        </a:ext>
                      </a:extLst>
                    </a:blip>
                    <a:stretch/>
                  </pic:blipFill>
                  <pic:spPr bwMode="auto">
                    <a:xfrm>
                      <a:off x="0" y="0"/>
                      <a:ext cx="4320000" cy="4664419"/>
                    </a:xfrm>
                    <a:prstGeom prst="rect">
                      <a:avLst/>
                    </a:prstGeom>
                    <a:ln>
                      <a:noFill/>
                    </a:ln>
                  </pic:spPr>
                </pic:pic>
              </a:graphicData>
            </a:graphic>
          </wp:inline>
        </w:drawing>
      </w:r>
    </w:p>
    <w:p w:rsidR="00E63AE1" w:rsidRDefault="00E63AE1" w:rsidP="00E63AE1">
      <w:pPr>
        <w:pStyle w:val="Caption"/>
        <w:jc w:val="center"/>
        <w:rPr>
          <w:i w:val="0"/>
          <w:iCs w:val="0"/>
        </w:rPr>
      </w:pPr>
      <w:bookmarkStart w:id="5" w:name="_Ref47825607"/>
      <w:r>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Pr>
          <w:i w:val="0"/>
          <w:iCs w:val="0"/>
          <w:noProof/>
        </w:rPr>
        <w:t>5</w:t>
      </w:r>
      <w:r>
        <w:rPr>
          <w:i w:val="0"/>
          <w:iCs w:val="0"/>
        </w:rPr>
        <w:fldChar w:fldCharType="end"/>
      </w:r>
      <w:bookmarkEnd w:id="5"/>
      <w:r>
        <w:rPr>
          <w:i w:val="0"/>
          <w:iCs w:val="0"/>
        </w:rPr>
        <w:t>- manual selection.</w:t>
      </w:r>
    </w:p>
    <w:p w:rsidR="00E63AE1" w:rsidRDefault="00E63AE1" w:rsidP="00E63AE1">
      <w:r>
        <w:t xml:space="preserve">And here is the resulted final merged image. </w:t>
      </w:r>
    </w:p>
    <w:p w:rsidR="00E63AE1" w:rsidRDefault="00E63AE1" w:rsidP="00E63AE1">
      <w:pPr>
        <w:keepNext/>
        <w:jc w:val="center"/>
      </w:pPr>
      <w:r>
        <w:rPr>
          <w:noProof/>
        </w:rPr>
        <w:lastRenderedPageBreak/>
        <w:drawing>
          <wp:inline distT="0" distB="0" distL="0" distR="0" wp14:anchorId="59B4000C" wp14:editId="6972B508">
            <wp:extent cx="5400000" cy="6284348"/>
            <wp:effectExtent l="0" t="0" r="0" b="254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3" cstate="email">
                      <a:extLst>
                        <a:ext uri="{28A0092B-C50C-407E-A947-70E740481C1C}">
                          <a14:useLocalDpi xmlns:a14="http://schemas.microsoft.com/office/drawing/2010/main"/>
                        </a:ext>
                      </a:extLst>
                    </a:blip>
                    <a:srcRect l="11933" t="3970" r="11823" b="9870"/>
                    <a:stretch/>
                  </pic:blipFill>
                  <pic:spPr bwMode="auto">
                    <a:xfrm>
                      <a:off x="0" y="0"/>
                      <a:ext cx="5400000" cy="6284348"/>
                    </a:xfrm>
                    <a:prstGeom prst="rect">
                      <a:avLst/>
                    </a:prstGeom>
                    <a:noFill/>
                    <a:ln>
                      <a:noFill/>
                    </a:ln>
                  </pic:spPr>
                </pic:pic>
              </a:graphicData>
            </a:graphic>
          </wp:inline>
        </w:drawing>
      </w:r>
    </w:p>
    <w:p w:rsidR="00E63AE1" w:rsidRDefault="00E63AE1" w:rsidP="00E63AE1">
      <w:pPr>
        <w:pStyle w:val="Caption"/>
        <w:jc w:val="center"/>
        <w:rPr>
          <w:i w:val="0"/>
          <w:iCs w:val="0"/>
        </w:rPr>
      </w:pPr>
      <w:r>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Pr>
          <w:i w:val="0"/>
          <w:iCs w:val="0"/>
          <w:noProof/>
        </w:rPr>
        <w:t>6</w:t>
      </w:r>
      <w:r>
        <w:rPr>
          <w:i w:val="0"/>
          <w:iCs w:val="0"/>
        </w:rPr>
        <w:fldChar w:fldCharType="end"/>
      </w:r>
      <w:r>
        <w:rPr>
          <w:i w:val="0"/>
          <w:iCs w:val="0"/>
        </w:rPr>
        <w:t>-our final merged image</w:t>
      </w:r>
    </w:p>
    <w:p w:rsidR="00E63AE1" w:rsidRDefault="00E63AE1" w:rsidP="00E63AE1">
      <w:pPr>
        <w:jc w:val="both"/>
      </w:pPr>
      <w:r>
        <w:t xml:space="preserve">This process can be repeated several times for different points of the image. Each run (with my computer that I think is slower than the computers available in the lab) takes just a few seconds. </w:t>
      </w:r>
    </w:p>
    <w:p w:rsidR="00E63AE1" w:rsidRDefault="00E63AE1" w:rsidP="00E63AE1">
      <w:pPr>
        <w:jc w:val="center"/>
      </w:pPr>
      <w:r>
        <w:t>***</w:t>
      </w:r>
    </w:p>
    <w:p w:rsidR="00E63AE1" w:rsidRDefault="00E63AE1" w:rsidP="00E63AE1">
      <w:pPr>
        <w:jc w:val="both"/>
      </w:pPr>
      <w:r>
        <w:t xml:space="preserve">Sometimes there is huge difference between the intensity of the individual </w:t>
      </w:r>
      <w:proofErr w:type="spellStart"/>
      <w:r>
        <w:t>sumNorms</w:t>
      </w:r>
      <w:proofErr w:type="spellEnd"/>
      <w:r>
        <w:t xml:space="preserve">, or even through different spots of one </w:t>
      </w:r>
      <w:proofErr w:type="spellStart"/>
      <w:r>
        <w:t>sumNorm</w:t>
      </w:r>
      <w:proofErr w:type="spellEnd"/>
      <w:r>
        <w:t>. In those cases, the result of “</w:t>
      </w:r>
      <w:proofErr w:type="spellStart"/>
      <w:r>
        <w:t>Automerging</w:t>
      </w:r>
      <w:proofErr w:type="spellEnd"/>
      <w:r>
        <w:t>” does not look good.</w:t>
      </w:r>
    </w:p>
    <w:p w:rsidR="00E63AE1" w:rsidRDefault="00E63AE1" w:rsidP="00E63AE1">
      <w:pPr>
        <w:ind w:left="360"/>
        <w:jc w:val="both"/>
      </w:pPr>
      <w:r>
        <w:rPr>
          <w:noProof/>
        </w:rPr>
        <w:lastRenderedPageBreak/>
        <w:drawing>
          <wp:inline distT="0" distB="0" distL="0" distR="0" wp14:anchorId="7097EA97" wp14:editId="0F0F9845">
            <wp:extent cx="5731510" cy="5882808"/>
            <wp:effectExtent l="0" t="0" r="2540" b="381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4" cstate="email">
                      <a:extLst>
                        <a:ext uri="{28A0092B-C50C-407E-A947-70E740481C1C}">
                          <a14:useLocalDpi xmlns:a14="http://schemas.microsoft.com/office/drawing/2010/main"/>
                        </a:ext>
                      </a:extLst>
                    </a:blip>
                    <a:stretch/>
                  </pic:blipFill>
                  <pic:spPr bwMode="auto">
                    <a:xfrm>
                      <a:off x="0" y="0"/>
                      <a:ext cx="5731510" cy="5882808"/>
                    </a:xfrm>
                    <a:prstGeom prst="rect">
                      <a:avLst/>
                    </a:prstGeom>
                    <a:noFill/>
                    <a:ln>
                      <a:noFill/>
                    </a:ln>
                  </pic:spPr>
                </pic:pic>
              </a:graphicData>
            </a:graphic>
          </wp:inline>
        </w:drawing>
      </w:r>
    </w:p>
    <w:p w:rsidR="00E63AE1" w:rsidRDefault="00E63AE1" w:rsidP="00E63AE1">
      <w:pPr>
        <w:pStyle w:val="Caption"/>
        <w:jc w:val="center"/>
        <w:rPr>
          <w:i w:val="0"/>
          <w:iCs w:val="0"/>
        </w:rPr>
      </w:pPr>
      <w:r>
        <w:t xml:space="preserve"> </w:t>
      </w:r>
      <w:r>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Pr>
          <w:i w:val="0"/>
          <w:iCs w:val="0"/>
          <w:noProof/>
        </w:rPr>
        <w:t>7</w:t>
      </w:r>
      <w:r>
        <w:rPr>
          <w:i w:val="0"/>
          <w:iCs w:val="0"/>
        </w:rPr>
        <w:fldChar w:fldCharType="end"/>
      </w:r>
      <w:r>
        <w:rPr>
          <w:i w:val="0"/>
          <w:iCs w:val="0"/>
        </w:rPr>
        <w:t>- the result of “</w:t>
      </w:r>
      <w:proofErr w:type="spellStart"/>
      <w:r>
        <w:rPr>
          <w:i w:val="0"/>
          <w:iCs w:val="0"/>
        </w:rPr>
        <w:t>Automerging</w:t>
      </w:r>
      <w:proofErr w:type="spellEnd"/>
      <w:r>
        <w:rPr>
          <w:i w:val="0"/>
          <w:iCs w:val="0"/>
        </w:rPr>
        <w:t xml:space="preserve">” without applying histogram correction (compare with </w:t>
      </w:r>
      <w:r>
        <w:rPr>
          <w:i w:val="0"/>
          <w:iCs w:val="0"/>
        </w:rPr>
        <w:fldChar w:fldCharType="begin"/>
      </w:r>
      <w:r>
        <w:rPr>
          <w:i w:val="0"/>
          <w:iCs w:val="0"/>
        </w:rPr>
        <w:instrText xml:space="preserve"> REF _Ref95807913 \h </w:instrText>
      </w:r>
      <w:r>
        <w:rPr>
          <w:i w:val="0"/>
          <w:iCs w:val="0"/>
        </w:rPr>
      </w:r>
      <w:r>
        <w:rPr>
          <w:i w:val="0"/>
          <w:iCs w:val="0"/>
        </w:rPr>
        <w:fldChar w:fldCharType="separate"/>
      </w:r>
      <w:r>
        <w:rPr>
          <w:i w:val="0"/>
          <w:iCs w:val="0"/>
        </w:rPr>
        <w:t xml:space="preserve">Figure </w:t>
      </w:r>
      <w:r>
        <w:rPr>
          <w:i w:val="0"/>
          <w:iCs w:val="0"/>
          <w:noProof/>
        </w:rPr>
        <w:t>1</w:t>
      </w:r>
      <w:r>
        <w:rPr>
          <w:i w:val="0"/>
          <w:iCs w:val="0"/>
        </w:rPr>
        <w:fldChar w:fldCharType="end"/>
      </w:r>
      <w:r>
        <w:rPr>
          <w:i w:val="0"/>
          <w:iCs w:val="0"/>
        </w:rPr>
        <w:t>).</w:t>
      </w:r>
    </w:p>
    <w:p w:rsidR="00E63AE1" w:rsidRDefault="00E63AE1" w:rsidP="00E63AE1">
      <w:r>
        <w:t>This problem can be solved by using some histogram correction algorithms. I tested several algorithms, but the best result can be obtained using “</w:t>
      </w:r>
      <w:proofErr w:type="spellStart"/>
      <w:r>
        <w:t>FieldCorrection_SingleFrames.m</w:t>
      </w:r>
      <w:proofErr w:type="spellEnd"/>
      <w:r>
        <w:t>”. This piece of code must be run after “</w:t>
      </w:r>
      <w:proofErr w:type="spellStart"/>
      <w:r>
        <w:t>Automontaging</w:t>
      </w:r>
      <w:proofErr w:type="spellEnd"/>
      <w:r>
        <w:t>” and before “</w:t>
      </w:r>
      <w:proofErr w:type="spellStart"/>
      <w:r>
        <w:t>Automerging</w:t>
      </w:r>
      <w:proofErr w:type="spellEnd"/>
      <w:r>
        <w:t>”. So, my suggestion is that if you aim to use it, first run “</w:t>
      </w:r>
      <w:proofErr w:type="spellStart"/>
      <w:r>
        <w:t>AUtomontaging</w:t>
      </w:r>
      <w:proofErr w:type="spellEnd"/>
      <w:r>
        <w:t>”, then run “</w:t>
      </w:r>
      <w:proofErr w:type="spellStart"/>
      <w:r>
        <w:t>FieldCorrection_SingleFrames.m</w:t>
      </w:r>
      <w:proofErr w:type="spellEnd"/>
      <w:r>
        <w:t>” and then when running “</w:t>
      </w:r>
      <w:proofErr w:type="spellStart"/>
      <w:r>
        <w:t>Automerging</w:t>
      </w:r>
      <w:proofErr w:type="spellEnd"/>
      <w:r>
        <w:t xml:space="preserve">” give the path to the folder containing the corrected </w:t>
      </w:r>
      <w:proofErr w:type="spellStart"/>
      <w:r>
        <w:t>sumNorms</w:t>
      </w:r>
      <w:proofErr w:type="spellEnd"/>
      <w:r>
        <w:t xml:space="preserve"> to the “</w:t>
      </w:r>
      <w:proofErr w:type="spellStart"/>
      <w:r>
        <w:t>Automerging</w:t>
      </w:r>
      <w:proofErr w:type="spellEnd"/>
      <w:r>
        <w:t>”.</w:t>
      </w:r>
    </w:p>
    <w:p w:rsidR="00E63AE1" w:rsidRDefault="00E63AE1" w:rsidP="00E63AE1">
      <w:r>
        <w:rPr>
          <w:noProof/>
        </w:rPr>
        <w:lastRenderedPageBreak/>
        <w:drawing>
          <wp:inline distT="0" distB="0" distL="0" distR="0" wp14:anchorId="64515AD1" wp14:editId="2015F645">
            <wp:extent cx="5731510" cy="5887753"/>
            <wp:effectExtent l="0" t="0" r="254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5" cstate="email">
                      <a:extLst>
                        <a:ext uri="{28A0092B-C50C-407E-A947-70E740481C1C}">
                          <a14:useLocalDpi xmlns:a14="http://schemas.microsoft.com/office/drawing/2010/main"/>
                        </a:ext>
                      </a:extLst>
                    </a:blip>
                    <a:stretch/>
                  </pic:blipFill>
                  <pic:spPr bwMode="auto">
                    <a:xfrm>
                      <a:off x="0" y="0"/>
                      <a:ext cx="5731510" cy="5887753"/>
                    </a:xfrm>
                    <a:prstGeom prst="rect">
                      <a:avLst/>
                    </a:prstGeom>
                    <a:noFill/>
                    <a:ln>
                      <a:noFill/>
                    </a:ln>
                  </pic:spPr>
                </pic:pic>
              </a:graphicData>
            </a:graphic>
          </wp:inline>
        </w:drawing>
      </w:r>
    </w:p>
    <w:p w:rsidR="00E63AE1" w:rsidRDefault="00E63AE1" w:rsidP="00E63AE1">
      <w:pPr>
        <w:pStyle w:val="Caption"/>
        <w:jc w:val="center"/>
        <w:rPr>
          <w:i w:val="0"/>
          <w:iCs w:val="0"/>
        </w:rPr>
      </w:pPr>
      <w:r>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Pr>
          <w:i w:val="0"/>
          <w:iCs w:val="0"/>
          <w:noProof/>
        </w:rPr>
        <w:t>8</w:t>
      </w:r>
      <w:r>
        <w:rPr>
          <w:i w:val="0"/>
          <w:iCs w:val="0"/>
        </w:rPr>
        <w:fldChar w:fldCharType="end"/>
      </w:r>
      <w:r>
        <w:rPr>
          <w:i w:val="0"/>
          <w:iCs w:val="0"/>
        </w:rPr>
        <w:t>- the result of “</w:t>
      </w:r>
      <w:proofErr w:type="spellStart"/>
      <w:r>
        <w:rPr>
          <w:i w:val="0"/>
          <w:iCs w:val="0"/>
        </w:rPr>
        <w:t>Automerging</w:t>
      </w:r>
      <w:proofErr w:type="spellEnd"/>
      <w:r>
        <w:rPr>
          <w:i w:val="0"/>
          <w:iCs w:val="0"/>
        </w:rPr>
        <w:t xml:space="preserve">” with applying histogram correction (compare with </w:t>
      </w:r>
      <w:r>
        <w:rPr>
          <w:i w:val="0"/>
          <w:iCs w:val="0"/>
        </w:rPr>
        <w:fldChar w:fldCharType="begin"/>
      </w:r>
      <w:r>
        <w:rPr>
          <w:i w:val="0"/>
          <w:iCs w:val="0"/>
        </w:rPr>
        <w:instrText xml:space="preserve"> REF _Ref95807913 \h </w:instrText>
      </w:r>
      <w:r>
        <w:rPr>
          <w:i w:val="0"/>
          <w:iCs w:val="0"/>
        </w:rPr>
      </w:r>
      <w:r>
        <w:rPr>
          <w:i w:val="0"/>
          <w:iCs w:val="0"/>
        </w:rPr>
        <w:fldChar w:fldCharType="separate"/>
      </w:r>
      <w:r>
        <w:rPr>
          <w:i w:val="0"/>
          <w:iCs w:val="0"/>
        </w:rPr>
        <w:t xml:space="preserve">Figure </w:t>
      </w:r>
      <w:r>
        <w:rPr>
          <w:i w:val="0"/>
          <w:iCs w:val="0"/>
          <w:noProof/>
        </w:rPr>
        <w:t>1</w:t>
      </w:r>
      <w:r>
        <w:rPr>
          <w:i w:val="0"/>
          <w:iCs w:val="0"/>
        </w:rPr>
        <w:fldChar w:fldCharType="end"/>
      </w:r>
      <w:r>
        <w:rPr>
          <w:i w:val="0"/>
          <w:iCs w:val="0"/>
        </w:rPr>
        <w:t>).</w:t>
      </w:r>
    </w:p>
    <w:p w:rsidR="00E63AE1" w:rsidRDefault="00E63AE1" w:rsidP="00E63AE1"/>
    <w:p w:rsidR="00E63AE1" w:rsidRDefault="00E63AE1" w:rsidP="00E63AE1"/>
    <w:p w:rsidR="00E63AE1" w:rsidRDefault="00E63AE1" w:rsidP="00E63AE1"/>
    <w:p w:rsidR="00E63AE1" w:rsidRDefault="00E63AE1" w:rsidP="00E63AE1"/>
    <w:p w:rsidR="00E63AE1" w:rsidRDefault="00E63AE1" w:rsidP="00E63AE1">
      <w:pPr>
        <w:jc w:val="center"/>
      </w:pPr>
    </w:p>
    <w:p w:rsidR="00D51669" w:rsidRDefault="00D51669"/>
    <w:sectPr w:rsidR="00D5166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2E08" w:rsidRDefault="006D2E08" w:rsidP="00E63AE1">
      <w:pPr>
        <w:spacing w:after="0" w:line="240" w:lineRule="auto"/>
      </w:pPr>
      <w:r>
        <w:separator/>
      </w:r>
    </w:p>
  </w:endnote>
  <w:endnote w:type="continuationSeparator" w:id="0">
    <w:p w:rsidR="006D2E08" w:rsidRDefault="006D2E08" w:rsidP="00E63A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2E08" w:rsidRDefault="006D2E08" w:rsidP="00E63AE1">
      <w:pPr>
        <w:spacing w:after="0" w:line="240" w:lineRule="auto"/>
      </w:pPr>
      <w:r>
        <w:separator/>
      </w:r>
    </w:p>
  </w:footnote>
  <w:footnote w:type="continuationSeparator" w:id="0">
    <w:p w:rsidR="006D2E08" w:rsidRDefault="006D2E08" w:rsidP="00E63AE1">
      <w:pPr>
        <w:spacing w:after="0" w:line="240" w:lineRule="auto"/>
      </w:pPr>
      <w:r>
        <w:continuationSeparator/>
      </w:r>
    </w:p>
  </w:footnote>
  <w:footnote w:id="1">
    <w:p w:rsidR="00E63AE1" w:rsidRDefault="00E63AE1" w:rsidP="00E63AE1">
      <w:pPr>
        <w:pStyle w:val="FootnoteText"/>
      </w:pPr>
      <w:r>
        <w:rPr>
          <w:rStyle w:val="FootnoteReference"/>
        </w:rPr>
        <w:footnoteRef/>
      </w:r>
      <w:r>
        <w:t xml:space="preserve"> A </w:t>
      </w:r>
      <w:proofErr w:type="spellStart"/>
      <w:r>
        <w:t>sumNorm</w:t>
      </w:r>
      <w:proofErr w:type="spellEnd"/>
      <w:r>
        <w:t xml:space="preserve"> image is the mean of all the frames in an AOSLO video after stabilization. Since the natural FEM exists during AOSLO recording, </w:t>
      </w:r>
      <w:proofErr w:type="spellStart"/>
      <w:r>
        <w:t>sumNorm</w:t>
      </w:r>
      <w:proofErr w:type="spellEnd"/>
      <w:r>
        <w:t xml:space="preserve"> is always larger than a single frame, and does not have a clear rectangular shape.</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3AE1"/>
    <w:rsid w:val="00006FF7"/>
    <w:rsid w:val="001269F1"/>
    <w:rsid w:val="001B3A6E"/>
    <w:rsid w:val="00273587"/>
    <w:rsid w:val="00530EE0"/>
    <w:rsid w:val="006D2E08"/>
    <w:rsid w:val="007246AC"/>
    <w:rsid w:val="007E6D17"/>
    <w:rsid w:val="0096075A"/>
    <w:rsid w:val="00BB6867"/>
    <w:rsid w:val="00C24559"/>
    <w:rsid w:val="00D3497A"/>
    <w:rsid w:val="00D51669"/>
    <w:rsid w:val="00E63AE1"/>
    <w:rsid w:val="00F60D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940C5D-9124-419C-B50C-9068BBCE5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AE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63AE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3AE1"/>
    <w:rPr>
      <w:sz w:val="20"/>
      <w:szCs w:val="20"/>
    </w:rPr>
  </w:style>
  <w:style w:type="character" w:styleId="FootnoteReference">
    <w:name w:val="footnote reference"/>
    <w:basedOn w:val="DefaultParagraphFont"/>
    <w:uiPriority w:val="99"/>
    <w:semiHidden/>
    <w:unhideWhenUsed/>
    <w:rsid w:val="00E63AE1"/>
    <w:rPr>
      <w:vertAlign w:val="superscript"/>
    </w:rPr>
  </w:style>
  <w:style w:type="paragraph" w:styleId="Caption">
    <w:name w:val="caption"/>
    <w:basedOn w:val="Normal"/>
    <w:next w:val="Normal"/>
    <w:uiPriority w:val="35"/>
    <w:unhideWhenUsed/>
    <w:qFormat/>
    <w:rsid w:val="00E63AE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emf"/><Relationship Id="rId5" Type="http://schemas.openxmlformats.org/officeDocument/2006/relationships/endnotes" Target="endnotes.xml"/><Relationship Id="rId15" Type="http://schemas.openxmlformats.org/officeDocument/2006/relationships/image" Target="media/image10.jpeg"/><Relationship Id="rId10" Type="http://schemas.openxmlformats.org/officeDocument/2006/relationships/image" Target="media/image5.emf"/><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611</Words>
  <Characters>3483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MRT www.Win2Farsi.com</Company>
  <LinksUpToDate>false</LinksUpToDate>
  <CharactersWithSpaces>4086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cp:revision>
  <dcterms:created xsi:type="dcterms:W3CDTF">2022-03-08T18:45:00Z</dcterms:created>
  <dcterms:modified xsi:type="dcterms:W3CDTF">2022-03-08T18:46:00Z</dcterms:modified>
</cp:coreProperties>
</file>